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50"/>
        <w:gridCol w:w="6735"/>
      </w:tblGrid>
      <w:tr w:rsidR="7257D769" w14:paraId="4BAE069A" w14:textId="77777777" w:rsidTr="7257D769">
        <w:trPr>
          <w:trHeight w:val="1125"/>
        </w:trPr>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4E6"/>
            <w:tcMar>
              <w:top w:w="90" w:type="dxa"/>
              <w:left w:w="90" w:type="dxa"/>
              <w:bottom w:w="90" w:type="dxa"/>
              <w:right w:w="90" w:type="dxa"/>
            </w:tcMar>
          </w:tcPr>
          <w:p w14:paraId="225DBEE8" w14:textId="57F88C2C" w:rsidR="7257D769" w:rsidRDefault="7257D769" w:rsidP="7257D769">
            <w:pPr>
              <w:widowControl w:val="0"/>
              <w:spacing w:line="360" w:lineRule="auto"/>
              <w:rPr>
                <w:rFonts w:ascii="Arial" w:eastAsia="Arial" w:hAnsi="Arial" w:cs="Arial"/>
                <w:color w:val="666666"/>
                <w:sz w:val="18"/>
                <w:szCs w:val="18"/>
              </w:rPr>
            </w:pPr>
          </w:p>
          <w:p w14:paraId="06900E3A" w14:textId="2DED0B1B" w:rsidR="7257D769" w:rsidRDefault="7257D769" w:rsidP="7257D769">
            <w:pPr>
              <w:spacing w:line="276" w:lineRule="auto"/>
              <w:rPr>
                <w:rFonts w:ascii="Arial" w:eastAsia="Arial" w:hAnsi="Arial" w:cs="Arial"/>
                <w:color w:val="999999"/>
                <w:sz w:val="16"/>
                <w:szCs w:val="16"/>
              </w:rPr>
            </w:pPr>
          </w:p>
        </w:tc>
        <w:tc>
          <w:tcPr>
            <w:tcW w:w="67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C3C3B"/>
            <w:tcMar>
              <w:top w:w="90" w:type="dxa"/>
              <w:left w:w="90" w:type="dxa"/>
              <w:bottom w:w="90" w:type="dxa"/>
              <w:right w:w="90" w:type="dxa"/>
            </w:tcMar>
            <w:vAlign w:val="bottom"/>
          </w:tcPr>
          <w:p w14:paraId="5D088D41" w14:textId="49E0B719" w:rsidR="7257D769" w:rsidRDefault="7257D769" w:rsidP="7257D769">
            <w:pPr>
              <w:widowControl w:val="0"/>
              <w:spacing w:line="276" w:lineRule="auto"/>
              <w:ind w:left="15"/>
              <w:jc w:val="right"/>
              <w:rPr>
                <w:rFonts w:ascii="Arial" w:eastAsia="Arial" w:hAnsi="Arial" w:cs="Arial"/>
                <w:color w:val="FFFFFF" w:themeColor="background1"/>
                <w:sz w:val="48"/>
                <w:szCs w:val="48"/>
              </w:rPr>
            </w:pPr>
          </w:p>
        </w:tc>
      </w:tr>
    </w:tbl>
    <w:p w14:paraId="7D7B769D" w14:textId="41EBE2F4" w:rsidR="00BF4CFF" w:rsidRDefault="00BF4CFF" w:rsidP="7257D769">
      <w:pPr>
        <w:widowControl w:val="0"/>
        <w:shd w:val="clear" w:color="auto" w:fill="9AA9A1"/>
        <w:spacing w:line="276" w:lineRule="auto"/>
        <w:ind w:left="15"/>
        <w:jc w:val="right"/>
        <w:rPr>
          <w:rFonts w:ascii="Arial" w:eastAsia="Arial" w:hAnsi="Arial" w:cs="Arial"/>
          <w:color w:val="666666"/>
          <w:sz w:val="48"/>
          <w:szCs w:val="48"/>
        </w:rPr>
      </w:pP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8550"/>
      </w:tblGrid>
      <w:tr w:rsidR="7257D769" w14:paraId="45AEF841" w14:textId="77777777" w:rsidTr="2413E5ED">
        <w:trPr>
          <w:trHeight w:val="615"/>
        </w:trPr>
        <w:tc>
          <w:tcPr>
            <w:tcW w:w="450" w:type="dxa"/>
            <w:tcBorders>
              <w:top w:val="nil"/>
              <w:left w:val="nil"/>
              <w:bottom w:val="nil"/>
              <w:right w:val="nil"/>
            </w:tcBorders>
            <w:tcMar>
              <w:top w:w="90" w:type="dxa"/>
              <w:left w:w="90" w:type="dxa"/>
              <w:bottom w:w="90" w:type="dxa"/>
              <w:right w:w="90" w:type="dxa"/>
            </w:tcMar>
          </w:tcPr>
          <w:p w14:paraId="5F926E3D" w14:textId="48719858" w:rsidR="7257D769" w:rsidRDefault="7257D769" w:rsidP="7257D769">
            <w:pPr>
              <w:widowControl w:val="0"/>
              <w:spacing w:line="259" w:lineRule="auto"/>
              <w:jc w:val="both"/>
              <w:rPr>
                <w:rFonts w:ascii="Arial Nova" w:eastAsia="Arial Nova" w:hAnsi="Arial Nova" w:cs="Arial Nova"/>
                <w:color w:val="7E8076"/>
                <w:sz w:val="22"/>
                <w:szCs w:val="22"/>
              </w:rPr>
            </w:pPr>
          </w:p>
        </w:tc>
        <w:tc>
          <w:tcPr>
            <w:tcW w:w="8550" w:type="dxa"/>
            <w:tcBorders>
              <w:top w:val="nil"/>
              <w:left w:val="nil"/>
              <w:bottom w:val="nil"/>
              <w:right w:val="nil"/>
            </w:tcBorders>
            <w:tcMar>
              <w:top w:w="90" w:type="dxa"/>
              <w:left w:w="90" w:type="dxa"/>
              <w:bottom w:w="90" w:type="dxa"/>
              <w:right w:w="90" w:type="dxa"/>
            </w:tcMar>
          </w:tcPr>
          <w:p w14:paraId="45121335" w14:textId="772C81A6" w:rsidR="2413E5ED" w:rsidRDefault="2413E5ED" w:rsidP="2413E5ED">
            <w:pPr>
              <w:spacing w:line="279" w:lineRule="auto"/>
              <w:jc w:val="center"/>
              <w:rPr>
                <w:rFonts w:ascii="Arial Nova" w:eastAsia="Arial Nova" w:hAnsi="Arial Nova" w:cs="Arial Nova"/>
                <w:b/>
                <w:bCs/>
                <w:sz w:val="28"/>
                <w:szCs w:val="28"/>
              </w:rPr>
            </w:pPr>
          </w:p>
          <w:p w14:paraId="240A3D3E" w14:textId="2283C879" w:rsidR="7257D769" w:rsidRDefault="07AB43C5" w:rsidP="2413E5ED">
            <w:pPr>
              <w:widowControl w:val="0"/>
              <w:spacing w:before="220" w:after="220" w:line="279" w:lineRule="auto"/>
              <w:jc w:val="center"/>
              <w:rPr>
                <w:rFonts w:ascii="Arial Nova" w:eastAsia="Arial Nova" w:hAnsi="Arial Nova" w:cs="Arial Nova"/>
                <w:b/>
                <w:bCs/>
                <w:sz w:val="28"/>
                <w:szCs w:val="28"/>
              </w:rPr>
            </w:pPr>
            <w:proofErr w:type="spellStart"/>
            <w:r w:rsidRPr="2413E5ED">
              <w:rPr>
                <w:rFonts w:ascii="Arial Nova" w:eastAsia="Arial Nova" w:hAnsi="Arial Nova" w:cs="Arial Nova"/>
                <w:b/>
                <w:bCs/>
                <w:sz w:val="28"/>
                <w:szCs w:val="28"/>
              </w:rPr>
              <w:t>Chirey</w:t>
            </w:r>
            <w:proofErr w:type="spellEnd"/>
            <w:r w:rsidRPr="2413E5ED">
              <w:rPr>
                <w:rFonts w:ascii="Arial Nova" w:eastAsia="Arial Nova" w:hAnsi="Arial Nova" w:cs="Arial Nova"/>
                <w:b/>
                <w:bCs/>
                <w:sz w:val="28"/>
                <w:szCs w:val="28"/>
              </w:rPr>
              <w:t xml:space="preserve"> </w:t>
            </w:r>
            <w:r w:rsidR="415A1A55" w:rsidRPr="2413E5ED">
              <w:rPr>
                <w:rFonts w:ascii="Arial Nova" w:eastAsia="Arial Nova" w:hAnsi="Arial Nova" w:cs="Arial Nova"/>
                <w:b/>
                <w:bCs/>
                <w:sz w:val="28"/>
                <w:szCs w:val="28"/>
              </w:rPr>
              <w:t xml:space="preserve">registra un total de </w:t>
            </w:r>
            <w:r w:rsidR="3756EB01" w:rsidRPr="2413E5ED">
              <w:rPr>
                <w:rFonts w:ascii="Arial Nova" w:eastAsia="Arial Nova" w:hAnsi="Arial Nova" w:cs="Arial Nova"/>
                <w:b/>
                <w:bCs/>
                <w:sz w:val="28"/>
                <w:szCs w:val="28"/>
              </w:rPr>
              <w:t>16,245 patentes</w:t>
            </w:r>
            <w:r w:rsidR="2E96945E" w:rsidRPr="2413E5ED">
              <w:rPr>
                <w:rFonts w:ascii="Arial Nova" w:eastAsia="Arial Nova" w:hAnsi="Arial Nova" w:cs="Arial Nova"/>
                <w:b/>
                <w:bCs/>
                <w:sz w:val="28"/>
                <w:szCs w:val="28"/>
              </w:rPr>
              <w:t xml:space="preserve"> </w:t>
            </w:r>
            <w:r w:rsidR="728971F2" w:rsidRPr="2413E5ED">
              <w:rPr>
                <w:rFonts w:ascii="Arial Nova" w:eastAsia="Arial Nova" w:hAnsi="Arial Nova" w:cs="Arial Nova"/>
                <w:b/>
                <w:bCs/>
                <w:sz w:val="28"/>
                <w:szCs w:val="28"/>
              </w:rPr>
              <w:t xml:space="preserve">y </w:t>
            </w:r>
            <w:r w:rsidR="2E96945E" w:rsidRPr="2413E5ED">
              <w:rPr>
                <w:rFonts w:ascii="Arial Nova" w:eastAsia="Arial Nova" w:hAnsi="Arial Nova" w:cs="Arial Nova"/>
                <w:b/>
                <w:bCs/>
                <w:sz w:val="28"/>
                <w:szCs w:val="28"/>
              </w:rPr>
              <w:t xml:space="preserve">consolida su liderazgo en innovación </w:t>
            </w:r>
          </w:p>
          <w:p w14:paraId="32C8F4E8" w14:textId="39B82643" w:rsidR="7257D769" w:rsidRDefault="7257D769" w:rsidP="00565EDE">
            <w:pPr>
              <w:pStyle w:val="Prrafodelista"/>
              <w:widowControl w:val="0"/>
              <w:spacing w:line="259" w:lineRule="auto"/>
              <w:rPr>
                <w:rFonts w:ascii="Arial" w:eastAsia="Arial" w:hAnsi="Arial" w:cs="Arial"/>
                <w:i/>
                <w:iCs/>
                <w:color w:val="000000" w:themeColor="text1"/>
                <w:sz w:val="22"/>
                <w:szCs w:val="22"/>
                <w:lang w:val="es-MX"/>
              </w:rPr>
            </w:pPr>
          </w:p>
          <w:p w14:paraId="4FA1A5CD" w14:textId="38BC0B32" w:rsidR="7257D769" w:rsidRDefault="71E56727" w:rsidP="00565EDE">
            <w:pPr>
              <w:pStyle w:val="Prrafodelista"/>
              <w:widowControl w:val="0"/>
              <w:numPr>
                <w:ilvl w:val="0"/>
                <w:numId w:val="1"/>
              </w:numPr>
              <w:spacing w:line="259" w:lineRule="auto"/>
              <w:rPr>
                <w:rFonts w:ascii="Arial" w:eastAsia="Arial" w:hAnsi="Arial" w:cs="Arial"/>
                <w:i/>
                <w:iCs/>
                <w:color w:val="000000" w:themeColor="text1"/>
                <w:sz w:val="22"/>
                <w:szCs w:val="22"/>
                <w:lang w:val="es-MX"/>
              </w:rPr>
            </w:pPr>
            <w:r w:rsidRPr="2413E5ED">
              <w:rPr>
                <w:rFonts w:ascii="Arial" w:eastAsia="Arial" w:hAnsi="Arial" w:cs="Arial"/>
                <w:i/>
                <w:iCs/>
                <w:color w:val="000000" w:themeColor="text1"/>
                <w:sz w:val="22"/>
                <w:szCs w:val="22"/>
                <w:lang w:val="es-MX"/>
              </w:rPr>
              <w:t xml:space="preserve">La marca automotriz china de alcance global invertirá 14 millones de dólares en innovación de tecnologías de nueva energía e inteligencia artificial en los próximos cinco años. </w:t>
            </w:r>
          </w:p>
          <w:p w14:paraId="649C7C12" w14:textId="29C10623" w:rsidR="7257D769" w:rsidRDefault="3D7B172D" w:rsidP="00565EDE">
            <w:pPr>
              <w:pStyle w:val="Prrafodelista"/>
              <w:widowControl w:val="0"/>
              <w:numPr>
                <w:ilvl w:val="0"/>
                <w:numId w:val="1"/>
              </w:numPr>
              <w:spacing w:before="220" w:after="220" w:line="259" w:lineRule="auto"/>
              <w:rPr>
                <w:rFonts w:ascii="Arial" w:eastAsia="Arial" w:hAnsi="Arial" w:cs="Arial"/>
                <w:i/>
                <w:iCs/>
                <w:color w:val="000000" w:themeColor="text1"/>
                <w:sz w:val="22"/>
                <w:szCs w:val="22"/>
                <w:lang w:val="es-MX"/>
              </w:rPr>
            </w:pPr>
            <w:r w:rsidRPr="2413E5ED">
              <w:rPr>
                <w:rFonts w:ascii="Arial" w:eastAsia="Arial" w:hAnsi="Arial" w:cs="Arial"/>
                <w:i/>
                <w:iCs/>
                <w:color w:val="000000" w:themeColor="text1"/>
                <w:sz w:val="22"/>
                <w:szCs w:val="22"/>
                <w:lang w:val="es-MX"/>
              </w:rPr>
              <w:t xml:space="preserve">Con </w:t>
            </w:r>
            <w:r w:rsidR="71E56727" w:rsidRPr="2413E5ED">
              <w:rPr>
                <w:rFonts w:ascii="Arial" w:eastAsia="Arial" w:hAnsi="Arial" w:cs="Arial"/>
                <w:i/>
                <w:iCs/>
                <w:color w:val="000000" w:themeColor="text1"/>
                <w:sz w:val="22"/>
                <w:szCs w:val="22"/>
                <w:lang w:val="es-MX"/>
              </w:rPr>
              <w:t>ocho institutos de investigación conjunta</w:t>
            </w:r>
            <w:r w:rsidR="3043ABEC" w:rsidRPr="2413E5ED">
              <w:rPr>
                <w:rFonts w:ascii="Arial" w:eastAsia="Arial" w:hAnsi="Arial" w:cs="Arial"/>
                <w:i/>
                <w:iCs/>
                <w:color w:val="000000" w:themeColor="text1"/>
                <w:sz w:val="22"/>
                <w:szCs w:val="22"/>
                <w:lang w:val="es-MX"/>
              </w:rPr>
              <w:t xml:space="preserve"> Chirey </w:t>
            </w:r>
            <w:r w:rsidR="71E56727" w:rsidRPr="2413E5ED">
              <w:rPr>
                <w:rFonts w:ascii="Arial" w:eastAsia="Arial" w:hAnsi="Arial" w:cs="Arial"/>
                <w:i/>
                <w:iCs/>
                <w:color w:val="000000" w:themeColor="text1"/>
                <w:sz w:val="22"/>
                <w:szCs w:val="22"/>
                <w:lang w:val="es-MX"/>
              </w:rPr>
              <w:t>trabajar</w:t>
            </w:r>
            <w:r w:rsidR="32CED546" w:rsidRPr="2413E5ED">
              <w:rPr>
                <w:rFonts w:ascii="Arial" w:eastAsia="Arial" w:hAnsi="Arial" w:cs="Arial"/>
                <w:i/>
                <w:iCs/>
                <w:color w:val="000000" w:themeColor="text1"/>
                <w:sz w:val="22"/>
                <w:szCs w:val="22"/>
                <w:lang w:val="es-MX"/>
              </w:rPr>
              <w:t>á</w:t>
            </w:r>
            <w:r w:rsidR="71E56727" w:rsidRPr="2413E5ED">
              <w:rPr>
                <w:rFonts w:ascii="Arial" w:eastAsia="Arial" w:hAnsi="Arial" w:cs="Arial"/>
                <w:i/>
                <w:iCs/>
                <w:color w:val="000000" w:themeColor="text1"/>
                <w:sz w:val="22"/>
                <w:szCs w:val="22"/>
                <w:lang w:val="es-MX"/>
              </w:rPr>
              <w:t xml:space="preserve"> en la innovación interdisciplinaria de eficiencia energética y tecnología de cabina inteligente, entre otras.</w:t>
            </w:r>
          </w:p>
          <w:p w14:paraId="42ED24A0" w14:textId="26FEDA36" w:rsidR="7257D769" w:rsidRDefault="7257D769" w:rsidP="5DEB6F3B">
            <w:pPr>
              <w:widowControl w:val="0"/>
              <w:spacing w:line="259" w:lineRule="auto"/>
              <w:jc w:val="both"/>
              <w:rPr>
                <w:rFonts w:ascii="Arial Nova" w:eastAsia="Arial Nova" w:hAnsi="Arial Nova" w:cs="Arial Nova"/>
                <w:i/>
                <w:iCs/>
                <w:sz w:val="22"/>
                <w:szCs w:val="22"/>
                <w:lang w:val="es-MX"/>
              </w:rPr>
            </w:pPr>
          </w:p>
        </w:tc>
      </w:tr>
    </w:tbl>
    <w:p w14:paraId="4E45B407" w14:textId="2E353EAA" w:rsidR="25985F03" w:rsidRDefault="56F0504D" w:rsidP="2413E5ED">
      <w:pPr>
        <w:spacing w:before="240" w:after="240"/>
        <w:jc w:val="both"/>
        <w:rPr>
          <w:rFonts w:ascii="Arial" w:eastAsia="Arial" w:hAnsi="Arial" w:cs="Arial"/>
          <w:color w:val="000000" w:themeColor="text1"/>
          <w:sz w:val="22"/>
          <w:szCs w:val="22"/>
        </w:rPr>
      </w:pPr>
      <w:r w:rsidRPr="2413E5ED">
        <w:rPr>
          <w:rFonts w:ascii="Arial" w:eastAsia="Arial" w:hAnsi="Arial" w:cs="Arial"/>
          <w:b/>
          <w:bCs/>
          <w:color w:val="000000" w:themeColor="text1"/>
          <w:sz w:val="22"/>
          <w:szCs w:val="22"/>
        </w:rPr>
        <w:t xml:space="preserve">Ciudad de México, </w:t>
      </w:r>
      <w:r w:rsidR="5D8088C2" w:rsidRPr="2413E5ED">
        <w:rPr>
          <w:rFonts w:ascii="Arial" w:eastAsia="Arial" w:hAnsi="Arial" w:cs="Arial"/>
          <w:b/>
          <w:bCs/>
          <w:color w:val="000000" w:themeColor="text1"/>
          <w:sz w:val="22"/>
          <w:szCs w:val="22"/>
        </w:rPr>
        <w:t xml:space="preserve">22 </w:t>
      </w:r>
      <w:r w:rsidRPr="2413E5ED">
        <w:rPr>
          <w:rFonts w:ascii="Arial" w:eastAsia="Arial" w:hAnsi="Arial" w:cs="Arial"/>
          <w:b/>
          <w:bCs/>
          <w:color w:val="000000" w:themeColor="text1"/>
          <w:sz w:val="22"/>
          <w:szCs w:val="22"/>
        </w:rPr>
        <w:t>de agosto de 2024.-</w:t>
      </w:r>
      <w:r w:rsidR="7D1228BD" w:rsidRPr="2413E5ED">
        <w:rPr>
          <w:rFonts w:ascii="Arial" w:eastAsia="Arial" w:hAnsi="Arial" w:cs="Arial"/>
          <w:color w:val="000000" w:themeColor="text1"/>
          <w:sz w:val="22"/>
          <w:szCs w:val="22"/>
        </w:rPr>
        <w:t xml:space="preserve"> Como parte de su compromiso de liderar la innovación tecnológica de la industria automotriz, </w:t>
      </w:r>
      <w:hyperlink r:id="rId8">
        <w:proofErr w:type="spellStart"/>
        <w:r w:rsidR="7D1228BD" w:rsidRPr="2413E5ED">
          <w:rPr>
            <w:rStyle w:val="Hipervnculo"/>
            <w:rFonts w:ascii="Arial" w:eastAsia="Arial" w:hAnsi="Arial" w:cs="Arial"/>
            <w:sz w:val="22"/>
            <w:szCs w:val="22"/>
          </w:rPr>
          <w:t>Chirey</w:t>
        </w:r>
        <w:proofErr w:type="spellEnd"/>
      </w:hyperlink>
      <w:r w:rsidR="7D1228BD" w:rsidRPr="2413E5ED">
        <w:rPr>
          <w:rFonts w:ascii="Arial" w:eastAsia="Arial" w:hAnsi="Arial" w:cs="Arial"/>
          <w:color w:val="000000" w:themeColor="text1"/>
          <w:sz w:val="22"/>
          <w:szCs w:val="22"/>
        </w:rPr>
        <w:t xml:space="preserve">, la marca china de alcance </w:t>
      </w:r>
      <w:bookmarkStart w:id="0" w:name="_Int_kWLv3wrJ"/>
      <w:proofErr w:type="gramStart"/>
      <w:r w:rsidR="7D1228BD" w:rsidRPr="2413E5ED">
        <w:rPr>
          <w:rFonts w:ascii="Arial" w:eastAsia="Arial" w:hAnsi="Arial" w:cs="Arial"/>
          <w:color w:val="000000" w:themeColor="text1"/>
          <w:sz w:val="22"/>
          <w:szCs w:val="22"/>
        </w:rPr>
        <w:t>global,</w:t>
      </w:r>
      <w:bookmarkEnd w:id="0"/>
      <w:proofErr w:type="gramEnd"/>
      <w:r w:rsidR="7D1228BD" w:rsidRPr="2413E5ED">
        <w:rPr>
          <w:rFonts w:ascii="Arial" w:eastAsia="Arial" w:hAnsi="Arial" w:cs="Arial"/>
          <w:color w:val="000000" w:themeColor="text1"/>
          <w:sz w:val="22"/>
          <w:szCs w:val="22"/>
        </w:rPr>
        <w:t xml:space="preserve"> anunció la obtención </w:t>
      </w:r>
      <w:r w:rsidR="0671D99D" w:rsidRPr="2413E5ED">
        <w:rPr>
          <w:rFonts w:ascii="Arial" w:eastAsia="Arial" w:hAnsi="Arial" w:cs="Arial"/>
          <w:color w:val="000000" w:themeColor="text1"/>
          <w:sz w:val="22"/>
          <w:szCs w:val="22"/>
        </w:rPr>
        <w:t>de 230</w:t>
      </w:r>
      <w:r w:rsidR="7D1228BD" w:rsidRPr="2413E5ED">
        <w:rPr>
          <w:rFonts w:ascii="Arial" w:eastAsia="Arial" w:hAnsi="Arial" w:cs="Arial"/>
          <w:color w:val="000000" w:themeColor="text1"/>
          <w:sz w:val="22"/>
          <w:szCs w:val="22"/>
        </w:rPr>
        <w:t xml:space="preserve"> nuevas patentes de invención en 2023, cifra que consolida su posición como uno de los fabricantes de automóviles más innovadores del mundo.  </w:t>
      </w:r>
    </w:p>
    <w:p w14:paraId="7E282E6D" w14:textId="7D743203" w:rsidR="25985F03" w:rsidRDefault="7D1228BD" w:rsidP="2413E5ED">
      <w:pPr>
        <w:spacing w:before="240" w:after="240"/>
        <w:jc w:val="both"/>
        <w:rPr>
          <w:rFonts w:ascii="Arial" w:eastAsia="Arial" w:hAnsi="Arial" w:cs="Arial"/>
          <w:color w:val="000000" w:themeColor="text1"/>
          <w:sz w:val="22"/>
          <w:szCs w:val="22"/>
        </w:rPr>
      </w:pPr>
      <w:r w:rsidRPr="2413E5ED">
        <w:rPr>
          <w:rFonts w:ascii="Arial" w:eastAsia="Arial" w:hAnsi="Arial" w:cs="Arial"/>
          <w:color w:val="000000" w:themeColor="text1"/>
          <w:sz w:val="22"/>
          <w:szCs w:val="22"/>
        </w:rPr>
        <w:t xml:space="preserve">Con un total de 16,245 patentes autorizadas, la firma automotriz </w:t>
      </w:r>
      <w:r w:rsidR="4D67743F" w:rsidRPr="2413E5ED">
        <w:rPr>
          <w:rFonts w:ascii="Arial" w:eastAsia="Arial" w:hAnsi="Arial" w:cs="Arial"/>
          <w:color w:val="000000" w:themeColor="text1"/>
          <w:sz w:val="22"/>
          <w:szCs w:val="22"/>
        </w:rPr>
        <w:t xml:space="preserve">encabeza </w:t>
      </w:r>
      <w:r w:rsidRPr="2413E5ED">
        <w:rPr>
          <w:rFonts w:ascii="Arial" w:eastAsia="Arial" w:hAnsi="Arial" w:cs="Arial"/>
          <w:color w:val="000000" w:themeColor="text1"/>
          <w:sz w:val="22"/>
          <w:szCs w:val="22"/>
        </w:rPr>
        <w:t>el camino en áreas clave como nuevas energías, tecnología</w:t>
      </w:r>
      <w:r w:rsidR="4346D690" w:rsidRPr="2413E5ED">
        <w:rPr>
          <w:rFonts w:ascii="Arial" w:eastAsia="Arial" w:hAnsi="Arial" w:cs="Arial"/>
          <w:color w:val="000000" w:themeColor="text1"/>
          <w:sz w:val="22"/>
          <w:szCs w:val="22"/>
        </w:rPr>
        <w:t>s</w:t>
      </w:r>
      <w:r w:rsidRPr="2413E5ED">
        <w:rPr>
          <w:rFonts w:ascii="Arial" w:eastAsia="Arial" w:hAnsi="Arial" w:cs="Arial"/>
          <w:color w:val="000000" w:themeColor="text1"/>
          <w:sz w:val="22"/>
          <w:szCs w:val="22"/>
        </w:rPr>
        <w:t xml:space="preserve"> inteligente</w:t>
      </w:r>
      <w:r w:rsidR="65441A1F" w:rsidRPr="2413E5ED">
        <w:rPr>
          <w:rFonts w:ascii="Arial" w:eastAsia="Arial" w:hAnsi="Arial" w:cs="Arial"/>
          <w:color w:val="000000" w:themeColor="text1"/>
          <w:sz w:val="22"/>
          <w:szCs w:val="22"/>
        </w:rPr>
        <w:t>s</w:t>
      </w:r>
      <w:r w:rsidRPr="2413E5ED">
        <w:rPr>
          <w:rFonts w:ascii="Arial" w:eastAsia="Arial" w:hAnsi="Arial" w:cs="Arial"/>
          <w:color w:val="000000" w:themeColor="text1"/>
          <w:sz w:val="22"/>
          <w:szCs w:val="22"/>
        </w:rPr>
        <w:t xml:space="preserve"> y automotrices tradicionales. Estas patentes reafirman su esfuerzo incesante con la investigación y desarrollo (I+D), un pilar fundamental para su crecimiento sostenido y su capacidad de reinvención en los desafíos de una industria en constante evolución. </w:t>
      </w:r>
    </w:p>
    <w:p w14:paraId="0B644122" w14:textId="694FA7F1" w:rsidR="25985F03" w:rsidRDefault="7D1228BD" w:rsidP="2413E5ED">
      <w:pPr>
        <w:spacing w:before="240" w:after="240"/>
        <w:jc w:val="both"/>
        <w:rPr>
          <w:rFonts w:ascii="Arial" w:eastAsia="Arial" w:hAnsi="Arial" w:cs="Arial"/>
          <w:color w:val="000000" w:themeColor="text1"/>
          <w:sz w:val="22"/>
          <w:szCs w:val="22"/>
        </w:rPr>
      </w:pPr>
      <w:r w:rsidRPr="2413E5ED">
        <w:rPr>
          <w:rFonts w:ascii="Arial" w:eastAsia="Arial" w:hAnsi="Arial" w:cs="Arial"/>
          <w:color w:val="000000" w:themeColor="text1"/>
          <w:sz w:val="22"/>
          <w:szCs w:val="22"/>
        </w:rPr>
        <w:t xml:space="preserve">Para garantizar los avances continuos en materia tecnológica, </w:t>
      </w:r>
      <w:proofErr w:type="spellStart"/>
      <w:r w:rsidRPr="2413E5ED">
        <w:rPr>
          <w:rFonts w:ascii="Arial" w:eastAsia="Arial" w:hAnsi="Arial" w:cs="Arial"/>
          <w:color w:val="000000" w:themeColor="text1"/>
          <w:sz w:val="22"/>
          <w:szCs w:val="22"/>
        </w:rPr>
        <w:t>Chirey</w:t>
      </w:r>
      <w:proofErr w:type="spellEnd"/>
      <w:r w:rsidRPr="2413E5ED">
        <w:rPr>
          <w:rFonts w:ascii="Arial" w:eastAsia="Arial" w:hAnsi="Arial" w:cs="Arial"/>
          <w:color w:val="000000" w:themeColor="text1"/>
          <w:sz w:val="22"/>
          <w:szCs w:val="22"/>
        </w:rPr>
        <w:t xml:space="preserve"> invertirá 14 millones de dólares en los próximos cinco años</w:t>
      </w:r>
      <w:r w:rsidR="630D7EF5" w:rsidRPr="2413E5ED">
        <w:rPr>
          <w:rFonts w:ascii="Arial" w:eastAsia="Arial" w:hAnsi="Arial" w:cs="Arial"/>
          <w:color w:val="000000" w:themeColor="text1"/>
          <w:sz w:val="22"/>
          <w:szCs w:val="22"/>
        </w:rPr>
        <w:t xml:space="preserve">. </w:t>
      </w:r>
      <w:r w:rsidRPr="2413E5ED">
        <w:rPr>
          <w:rFonts w:ascii="Arial" w:eastAsia="Arial" w:hAnsi="Arial" w:cs="Arial"/>
          <w:color w:val="000000" w:themeColor="text1"/>
          <w:sz w:val="22"/>
          <w:szCs w:val="22"/>
        </w:rPr>
        <w:t xml:space="preserve">Esta iniciativa estratégica </w:t>
      </w:r>
      <w:r w:rsidR="595157E2" w:rsidRPr="2413E5ED">
        <w:rPr>
          <w:rFonts w:ascii="Arial" w:eastAsia="Arial" w:hAnsi="Arial" w:cs="Arial"/>
          <w:color w:val="000000" w:themeColor="text1"/>
          <w:sz w:val="22"/>
          <w:szCs w:val="22"/>
        </w:rPr>
        <w:t xml:space="preserve">además de </w:t>
      </w:r>
      <w:r w:rsidRPr="2413E5ED">
        <w:rPr>
          <w:rFonts w:ascii="Arial" w:eastAsia="Arial" w:hAnsi="Arial" w:cs="Arial"/>
          <w:color w:val="000000" w:themeColor="text1"/>
          <w:sz w:val="22"/>
          <w:szCs w:val="22"/>
        </w:rPr>
        <w:t>facilitar mayores avances en vehículos de nuevas energías y tecnologías de conducción también aportará a uno de sus máximos propósitos: impulsar la transformación y modernización de la industria automotriz.</w:t>
      </w:r>
    </w:p>
    <w:p w14:paraId="40B82E5A" w14:textId="12CDDAE7" w:rsidR="25985F03" w:rsidRDefault="7D1228BD" w:rsidP="5DEB6F3B">
      <w:pPr>
        <w:spacing w:before="240" w:after="240"/>
        <w:jc w:val="both"/>
      </w:pPr>
      <w:r w:rsidRPr="5DEB6F3B">
        <w:rPr>
          <w:rFonts w:ascii="Arial" w:eastAsia="Arial" w:hAnsi="Arial" w:cs="Arial"/>
          <w:b/>
          <w:bCs/>
          <w:color w:val="000000" w:themeColor="text1"/>
          <w:sz w:val="22"/>
          <w:szCs w:val="22"/>
        </w:rPr>
        <w:t xml:space="preserve">Alianzas tecnológicas y desarrollo de laboratorios </w:t>
      </w:r>
    </w:p>
    <w:p w14:paraId="368FDB04" w14:textId="28E120D6" w:rsidR="7D1228BD" w:rsidRDefault="7D1228BD" w:rsidP="2413E5ED">
      <w:pPr>
        <w:spacing w:before="240" w:after="240"/>
        <w:jc w:val="both"/>
        <w:rPr>
          <w:rFonts w:ascii="Arial" w:eastAsia="Arial" w:hAnsi="Arial" w:cs="Arial"/>
          <w:color w:val="000000" w:themeColor="text1"/>
          <w:sz w:val="22"/>
          <w:szCs w:val="22"/>
        </w:rPr>
      </w:pPr>
      <w:r w:rsidRPr="2413E5ED">
        <w:rPr>
          <w:rFonts w:ascii="Arial" w:eastAsia="Arial" w:hAnsi="Arial" w:cs="Arial"/>
          <w:color w:val="000000" w:themeColor="text1"/>
          <w:sz w:val="22"/>
          <w:szCs w:val="22"/>
        </w:rPr>
        <w:t xml:space="preserve">Desde su fundación, </w:t>
      </w:r>
      <w:proofErr w:type="spellStart"/>
      <w:r w:rsidRPr="2413E5ED">
        <w:rPr>
          <w:rFonts w:ascii="Arial" w:eastAsia="Arial" w:hAnsi="Arial" w:cs="Arial"/>
          <w:color w:val="000000" w:themeColor="text1"/>
          <w:sz w:val="22"/>
          <w:szCs w:val="22"/>
        </w:rPr>
        <w:t>Chirey</w:t>
      </w:r>
      <w:proofErr w:type="spellEnd"/>
      <w:r w:rsidRPr="2413E5ED">
        <w:rPr>
          <w:rFonts w:ascii="Arial" w:eastAsia="Arial" w:hAnsi="Arial" w:cs="Arial"/>
          <w:color w:val="000000" w:themeColor="text1"/>
          <w:sz w:val="22"/>
          <w:szCs w:val="22"/>
        </w:rPr>
        <w:t xml:space="preserve"> ha forjado activamente a</w:t>
      </w:r>
      <w:r w:rsidR="2A4EF56A" w:rsidRPr="2413E5ED">
        <w:rPr>
          <w:rFonts w:ascii="Arial" w:eastAsia="Arial" w:hAnsi="Arial" w:cs="Arial"/>
          <w:color w:val="000000" w:themeColor="text1"/>
          <w:sz w:val="22"/>
          <w:szCs w:val="22"/>
        </w:rPr>
        <w:t>cuerdos</w:t>
      </w:r>
      <w:r w:rsidRPr="2413E5ED">
        <w:rPr>
          <w:rFonts w:ascii="Arial" w:eastAsia="Arial" w:hAnsi="Arial" w:cs="Arial"/>
          <w:color w:val="000000" w:themeColor="text1"/>
          <w:sz w:val="22"/>
          <w:szCs w:val="22"/>
        </w:rPr>
        <w:t xml:space="preserve"> tecnológic</w:t>
      </w:r>
      <w:r w:rsidR="134CDC8E" w:rsidRPr="2413E5ED">
        <w:rPr>
          <w:rFonts w:ascii="Arial" w:eastAsia="Arial" w:hAnsi="Arial" w:cs="Arial"/>
          <w:color w:val="000000" w:themeColor="text1"/>
          <w:sz w:val="22"/>
          <w:szCs w:val="22"/>
        </w:rPr>
        <w:t>o</w:t>
      </w:r>
      <w:r w:rsidRPr="2413E5ED">
        <w:rPr>
          <w:rFonts w:ascii="Arial" w:eastAsia="Arial" w:hAnsi="Arial" w:cs="Arial"/>
          <w:color w:val="000000" w:themeColor="text1"/>
          <w:sz w:val="22"/>
          <w:szCs w:val="22"/>
        </w:rPr>
        <w:t xml:space="preserve">s con importantes instituciones de investigación, universidades y empresas líderes a nivel mundial con el objetivo de potenciar su capacidad de innovación. En octubre del 2023, organizó el </w:t>
      </w:r>
      <w:proofErr w:type="spellStart"/>
      <w:r w:rsidRPr="2413E5ED">
        <w:rPr>
          <w:rFonts w:ascii="Arial" w:eastAsia="Arial" w:hAnsi="Arial" w:cs="Arial"/>
          <w:b/>
          <w:bCs/>
          <w:i/>
          <w:iCs/>
          <w:color w:val="000000" w:themeColor="text1"/>
          <w:sz w:val="22"/>
          <w:szCs w:val="22"/>
        </w:rPr>
        <w:t>Chirey</w:t>
      </w:r>
      <w:proofErr w:type="spellEnd"/>
      <w:r w:rsidRPr="2413E5ED">
        <w:rPr>
          <w:rFonts w:ascii="Arial" w:eastAsia="Arial" w:hAnsi="Arial" w:cs="Arial"/>
          <w:b/>
          <w:bCs/>
          <w:i/>
          <w:iCs/>
          <w:color w:val="000000" w:themeColor="text1"/>
          <w:sz w:val="22"/>
          <w:szCs w:val="22"/>
        </w:rPr>
        <w:t xml:space="preserve"> </w:t>
      </w:r>
      <w:proofErr w:type="spellStart"/>
      <w:r w:rsidRPr="2413E5ED">
        <w:rPr>
          <w:rFonts w:ascii="Arial" w:eastAsia="Arial" w:hAnsi="Arial" w:cs="Arial"/>
          <w:b/>
          <w:bCs/>
          <w:i/>
          <w:iCs/>
          <w:color w:val="000000" w:themeColor="text1"/>
          <w:sz w:val="22"/>
          <w:szCs w:val="22"/>
        </w:rPr>
        <w:t>Tech</w:t>
      </w:r>
      <w:proofErr w:type="spellEnd"/>
      <w:r w:rsidRPr="2413E5ED">
        <w:rPr>
          <w:rFonts w:ascii="Arial" w:eastAsia="Arial" w:hAnsi="Arial" w:cs="Arial"/>
          <w:b/>
          <w:bCs/>
          <w:i/>
          <w:iCs/>
          <w:color w:val="000000" w:themeColor="text1"/>
          <w:sz w:val="22"/>
          <w:szCs w:val="22"/>
        </w:rPr>
        <w:t xml:space="preserve"> Day</w:t>
      </w:r>
      <w:r w:rsidRPr="2413E5ED">
        <w:rPr>
          <w:rFonts w:ascii="Arial" w:eastAsia="Arial" w:hAnsi="Arial" w:cs="Arial"/>
          <w:color w:val="000000" w:themeColor="text1"/>
          <w:sz w:val="22"/>
          <w:szCs w:val="22"/>
        </w:rPr>
        <w:t xml:space="preserve"> en </w:t>
      </w:r>
      <w:proofErr w:type="spellStart"/>
      <w:r w:rsidRPr="2413E5ED">
        <w:rPr>
          <w:rFonts w:ascii="Arial" w:eastAsia="Arial" w:hAnsi="Arial" w:cs="Arial"/>
          <w:color w:val="000000" w:themeColor="text1"/>
          <w:sz w:val="22"/>
          <w:szCs w:val="22"/>
        </w:rPr>
        <w:t>Wuhu</w:t>
      </w:r>
      <w:proofErr w:type="spellEnd"/>
      <w:r w:rsidRPr="2413E5ED">
        <w:rPr>
          <w:rFonts w:ascii="Arial" w:eastAsia="Arial" w:hAnsi="Arial" w:cs="Arial"/>
          <w:color w:val="000000" w:themeColor="text1"/>
          <w:sz w:val="22"/>
          <w:szCs w:val="22"/>
        </w:rPr>
        <w:t xml:space="preserve">, al que asistieron funcionarios gubernamentales, instituciones académicas y usuarios a participar. </w:t>
      </w:r>
      <w:r w:rsidR="1B9B6128" w:rsidRPr="2413E5ED">
        <w:rPr>
          <w:rFonts w:ascii="Arial" w:eastAsia="Arial" w:hAnsi="Arial" w:cs="Arial"/>
          <w:color w:val="000000" w:themeColor="text1"/>
          <w:sz w:val="22"/>
          <w:szCs w:val="22"/>
        </w:rPr>
        <w:t xml:space="preserve">En el evento se estableció una alianza tecnológica liderada </w:t>
      </w:r>
      <w:r w:rsidR="1E01FEC6" w:rsidRPr="2413E5ED">
        <w:rPr>
          <w:rFonts w:ascii="Arial" w:eastAsia="Arial" w:hAnsi="Arial" w:cs="Arial"/>
          <w:color w:val="000000" w:themeColor="text1"/>
          <w:sz w:val="22"/>
          <w:szCs w:val="22"/>
        </w:rPr>
        <w:t xml:space="preserve">por sus </w:t>
      </w:r>
      <w:r w:rsidR="494486C9" w:rsidRPr="2413E5ED">
        <w:rPr>
          <w:rFonts w:ascii="Arial" w:eastAsia="Arial" w:hAnsi="Arial" w:cs="Arial"/>
          <w:color w:val="000000" w:themeColor="text1"/>
          <w:sz w:val="22"/>
          <w:szCs w:val="22"/>
        </w:rPr>
        <w:t xml:space="preserve">especialistas </w:t>
      </w:r>
      <w:r w:rsidR="428CCFE9" w:rsidRPr="2413E5ED">
        <w:rPr>
          <w:rFonts w:ascii="Arial" w:eastAsia="Arial" w:hAnsi="Arial" w:cs="Arial"/>
          <w:color w:val="000000" w:themeColor="text1"/>
          <w:sz w:val="22"/>
          <w:szCs w:val="22"/>
        </w:rPr>
        <w:t>con</w:t>
      </w:r>
      <w:r w:rsidR="1B9B6128" w:rsidRPr="2413E5ED">
        <w:rPr>
          <w:rFonts w:ascii="Arial" w:eastAsia="Arial" w:hAnsi="Arial" w:cs="Arial"/>
          <w:color w:val="000000" w:themeColor="text1"/>
          <w:sz w:val="22"/>
          <w:szCs w:val="22"/>
        </w:rPr>
        <w:t xml:space="preserve"> doctorado, colaborando con institutos de investigación, </w:t>
      </w:r>
      <w:r w:rsidR="1B9B6128" w:rsidRPr="2413E5ED">
        <w:rPr>
          <w:rFonts w:ascii="Arial" w:eastAsia="Arial" w:hAnsi="Arial" w:cs="Arial"/>
          <w:color w:val="000000" w:themeColor="text1"/>
          <w:sz w:val="22"/>
          <w:szCs w:val="22"/>
        </w:rPr>
        <w:lastRenderedPageBreak/>
        <w:t xml:space="preserve">académicos universitarios y proveedores globales para </w:t>
      </w:r>
      <w:r w:rsidR="28D04A97" w:rsidRPr="2413E5ED">
        <w:rPr>
          <w:rFonts w:ascii="Arial" w:eastAsia="Arial" w:hAnsi="Arial" w:cs="Arial"/>
          <w:color w:val="000000" w:themeColor="text1"/>
          <w:sz w:val="22"/>
          <w:szCs w:val="22"/>
        </w:rPr>
        <w:t xml:space="preserve">formar un grupo de </w:t>
      </w:r>
      <w:r w:rsidR="1B9B6128" w:rsidRPr="2413E5ED">
        <w:rPr>
          <w:rFonts w:ascii="Arial" w:eastAsia="Arial" w:hAnsi="Arial" w:cs="Arial"/>
          <w:color w:val="000000" w:themeColor="text1"/>
          <w:sz w:val="22"/>
          <w:szCs w:val="22"/>
        </w:rPr>
        <w:t>expertos</w:t>
      </w:r>
      <w:r w:rsidR="11F2716D" w:rsidRPr="2413E5ED">
        <w:rPr>
          <w:rFonts w:ascii="Arial" w:eastAsia="Arial" w:hAnsi="Arial" w:cs="Arial"/>
          <w:color w:val="000000" w:themeColor="text1"/>
          <w:sz w:val="22"/>
          <w:szCs w:val="22"/>
        </w:rPr>
        <w:t xml:space="preserve"> influyentes y autorizados, estableciendo un nuevo ecosistema para el desarrollo sostenible.</w:t>
      </w:r>
    </w:p>
    <w:p w14:paraId="0C3F6472" w14:textId="0F402A14" w:rsidR="25985F03" w:rsidRDefault="7D1228BD" w:rsidP="5DEB6F3B">
      <w:pPr>
        <w:spacing w:before="240" w:after="240"/>
        <w:jc w:val="both"/>
      </w:pPr>
      <w:r w:rsidRPr="2413E5ED">
        <w:rPr>
          <w:rFonts w:ascii="Arial" w:eastAsia="Arial" w:hAnsi="Arial" w:cs="Arial"/>
          <w:color w:val="000000" w:themeColor="text1"/>
          <w:sz w:val="22"/>
          <w:szCs w:val="22"/>
        </w:rPr>
        <w:t xml:space="preserve">Además de fundar ocho institutos conjuntos de innovación centrados en la eficiencia energética y las tecnologías de cabinas inteligentes, los cuales trabajan en innovaciones interdisciplinarias para lograr ventajas complementarias y beneficios mutuos. Por ejemplo, en el área de los sistemas de gestión de baterías, uno de los institutos está optimizando la precisión </w:t>
      </w:r>
      <w:r w:rsidR="55C4CB97" w:rsidRPr="2413E5ED">
        <w:rPr>
          <w:rFonts w:ascii="Arial" w:eastAsia="Arial" w:hAnsi="Arial" w:cs="Arial"/>
          <w:color w:val="000000" w:themeColor="text1"/>
          <w:sz w:val="22"/>
          <w:szCs w:val="22"/>
        </w:rPr>
        <w:t>para</w:t>
      </w:r>
      <w:r w:rsidRPr="2413E5ED">
        <w:rPr>
          <w:rFonts w:ascii="Arial" w:eastAsia="Arial" w:hAnsi="Arial" w:cs="Arial"/>
          <w:color w:val="000000" w:themeColor="text1"/>
          <w:sz w:val="22"/>
          <w:szCs w:val="22"/>
        </w:rPr>
        <w:t xml:space="preserve"> la estimación del estado de carga en un 2% por encima del estándar de la industria, con el objetivo de mejorar la experiencia de conducción y reducir la</w:t>
      </w:r>
      <w:r w:rsidRPr="2413E5ED">
        <w:rPr>
          <w:rFonts w:ascii="Arial" w:eastAsia="Arial" w:hAnsi="Arial" w:cs="Arial"/>
          <w:i/>
          <w:iCs/>
          <w:color w:val="000000" w:themeColor="text1"/>
          <w:sz w:val="22"/>
          <w:szCs w:val="22"/>
        </w:rPr>
        <w:t xml:space="preserve"> </w:t>
      </w:r>
      <w:proofErr w:type="spellStart"/>
      <w:r w:rsidRPr="2413E5ED">
        <w:rPr>
          <w:rFonts w:ascii="Arial" w:eastAsia="Arial" w:hAnsi="Arial" w:cs="Arial"/>
          <w:i/>
          <w:iCs/>
          <w:color w:val="000000" w:themeColor="text1"/>
          <w:sz w:val="22"/>
          <w:szCs w:val="22"/>
        </w:rPr>
        <w:t>range</w:t>
      </w:r>
      <w:proofErr w:type="spellEnd"/>
      <w:r w:rsidRPr="2413E5ED">
        <w:rPr>
          <w:rFonts w:ascii="Arial" w:eastAsia="Arial" w:hAnsi="Arial" w:cs="Arial"/>
          <w:i/>
          <w:iCs/>
          <w:color w:val="000000" w:themeColor="text1"/>
          <w:sz w:val="22"/>
          <w:szCs w:val="22"/>
        </w:rPr>
        <w:t xml:space="preserve"> </w:t>
      </w:r>
      <w:proofErr w:type="spellStart"/>
      <w:r w:rsidRPr="2413E5ED">
        <w:rPr>
          <w:rFonts w:ascii="Arial" w:eastAsia="Arial" w:hAnsi="Arial" w:cs="Arial"/>
          <w:i/>
          <w:iCs/>
          <w:color w:val="000000" w:themeColor="text1"/>
          <w:sz w:val="22"/>
          <w:szCs w:val="22"/>
        </w:rPr>
        <w:t>anxiety</w:t>
      </w:r>
      <w:proofErr w:type="spellEnd"/>
      <w:r w:rsidRPr="2413E5ED">
        <w:rPr>
          <w:rFonts w:ascii="Arial" w:eastAsia="Arial" w:hAnsi="Arial" w:cs="Arial"/>
          <w:i/>
          <w:iCs/>
          <w:color w:val="000000" w:themeColor="text1"/>
          <w:sz w:val="22"/>
          <w:szCs w:val="22"/>
        </w:rPr>
        <w:t xml:space="preserve"> (</w:t>
      </w:r>
      <w:r w:rsidRPr="2413E5ED">
        <w:rPr>
          <w:rFonts w:ascii="Arial" w:eastAsia="Arial" w:hAnsi="Arial" w:cs="Arial"/>
          <w:color w:val="000000" w:themeColor="text1"/>
          <w:sz w:val="22"/>
          <w:szCs w:val="22"/>
        </w:rPr>
        <w:t xml:space="preserve">el medio a quedarse sin batería en un coche eléctrico). </w:t>
      </w:r>
    </w:p>
    <w:p w14:paraId="65058443" w14:textId="57CF9004" w:rsidR="25985F03" w:rsidRDefault="7D1228BD" w:rsidP="5DEB6F3B">
      <w:pPr>
        <w:spacing w:before="240" w:after="240"/>
        <w:jc w:val="both"/>
      </w:pPr>
      <w:r w:rsidRPr="2413E5ED">
        <w:rPr>
          <w:rFonts w:ascii="Arial" w:eastAsia="Arial" w:hAnsi="Arial" w:cs="Arial"/>
          <w:color w:val="000000" w:themeColor="text1"/>
          <w:sz w:val="22"/>
          <w:szCs w:val="22"/>
        </w:rPr>
        <w:t xml:space="preserve">En cuanto al desarrollo de cabinas ecológicas, el instituto está investigando tejidos antibacterianos naturales para mejorar la calidad del aire en el habitáculo y garantizar la salud de los pasajeros. Es de </w:t>
      </w:r>
      <w:r w:rsidR="3E1D1F8F" w:rsidRPr="2413E5ED">
        <w:rPr>
          <w:rFonts w:ascii="Arial" w:eastAsia="Arial" w:hAnsi="Arial" w:cs="Arial"/>
          <w:color w:val="000000" w:themeColor="text1"/>
          <w:sz w:val="22"/>
          <w:szCs w:val="22"/>
        </w:rPr>
        <w:t>resaltar</w:t>
      </w:r>
      <w:r w:rsidR="6223051D" w:rsidRPr="2413E5ED">
        <w:rPr>
          <w:rFonts w:ascii="Arial" w:eastAsia="Arial" w:hAnsi="Arial" w:cs="Arial"/>
          <w:color w:val="000000" w:themeColor="text1"/>
          <w:sz w:val="22"/>
          <w:szCs w:val="22"/>
        </w:rPr>
        <w:t xml:space="preserve"> </w:t>
      </w:r>
      <w:r w:rsidRPr="2413E5ED">
        <w:rPr>
          <w:rFonts w:ascii="Arial" w:eastAsia="Arial" w:hAnsi="Arial" w:cs="Arial"/>
          <w:color w:val="000000" w:themeColor="text1"/>
          <w:sz w:val="22"/>
          <w:szCs w:val="22"/>
        </w:rPr>
        <w:t xml:space="preserve">que también avanza en el establecimiento de más de 300 laboratorios enfocados en áreas como la conducción autónoma y movilidad del futuro, tal como cabinas inteligentes, </w:t>
      </w:r>
      <w:r w:rsidR="48756DD7" w:rsidRPr="2413E5ED">
        <w:rPr>
          <w:rFonts w:ascii="Arial" w:eastAsia="Arial" w:hAnsi="Arial" w:cs="Arial"/>
          <w:color w:val="000000" w:themeColor="text1"/>
          <w:sz w:val="22"/>
          <w:szCs w:val="22"/>
        </w:rPr>
        <w:t xml:space="preserve">avances </w:t>
      </w:r>
      <w:r w:rsidRPr="2413E5ED">
        <w:rPr>
          <w:rFonts w:ascii="Arial" w:eastAsia="Arial" w:hAnsi="Arial" w:cs="Arial"/>
          <w:color w:val="000000" w:themeColor="text1"/>
          <w:sz w:val="22"/>
          <w:szCs w:val="22"/>
        </w:rPr>
        <w:t xml:space="preserve">en los </w:t>
      </w:r>
      <w:r w:rsidR="4D1C0895" w:rsidRPr="2413E5ED">
        <w:rPr>
          <w:rFonts w:ascii="Arial" w:eastAsia="Arial" w:hAnsi="Arial" w:cs="Arial"/>
          <w:color w:val="000000" w:themeColor="text1"/>
          <w:sz w:val="22"/>
          <w:szCs w:val="22"/>
        </w:rPr>
        <w:t xml:space="preserve">microprocesadores </w:t>
      </w:r>
      <w:r w:rsidRPr="2413E5ED">
        <w:rPr>
          <w:rFonts w:ascii="Arial" w:eastAsia="Arial" w:hAnsi="Arial" w:cs="Arial"/>
          <w:color w:val="000000" w:themeColor="text1"/>
          <w:sz w:val="22"/>
          <w:szCs w:val="22"/>
        </w:rPr>
        <w:t xml:space="preserve">y sistemas de propulsión eléctrica. </w:t>
      </w:r>
    </w:p>
    <w:p w14:paraId="651B4211" w14:textId="4B96A585" w:rsidR="25985F03" w:rsidRDefault="7D1228BD" w:rsidP="2413E5ED">
      <w:pPr>
        <w:spacing w:before="240" w:after="240"/>
        <w:jc w:val="both"/>
        <w:rPr>
          <w:rFonts w:ascii="Arial" w:eastAsia="Arial" w:hAnsi="Arial" w:cs="Arial"/>
          <w:color w:val="000000" w:themeColor="text1"/>
          <w:sz w:val="22"/>
          <w:szCs w:val="22"/>
        </w:rPr>
      </w:pPr>
      <w:r w:rsidRPr="2413E5ED">
        <w:rPr>
          <w:rFonts w:ascii="Arial" w:eastAsia="Arial" w:hAnsi="Arial" w:cs="Arial"/>
          <w:color w:val="000000" w:themeColor="text1"/>
          <w:sz w:val="22"/>
          <w:szCs w:val="22"/>
        </w:rPr>
        <w:t xml:space="preserve">En junio pasado, la empresa publicó su informe ambiental, social y de gobernanza (ESG) 2023, destacando la </w:t>
      </w:r>
      <w:r w:rsidRPr="2413E5ED">
        <w:rPr>
          <w:rFonts w:ascii="Arial" w:eastAsia="Arial" w:hAnsi="Arial" w:cs="Arial"/>
          <w:b/>
          <w:bCs/>
          <w:i/>
          <w:iCs/>
          <w:color w:val="000000" w:themeColor="text1"/>
          <w:sz w:val="22"/>
          <w:szCs w:val="22"/>
        </w:rPr>
        <w:t>"Innovación como Moto</w:t>
      </w:r>
      <w:r w:rsidRPr="2413E5ED">
        <w:rPr>
          <w:rFonts w:ascii="Arial" w:eastAsia="Arial" w:hAnsi="Arial" w:cs="Arial"/>
          <w:color w:val="000000" w:themeColor="text1"/>
          <w:sz w:val="22"/>
          <w:szCs w:val="22"/>
        </w:rPr>
        <w:t>r</w:t>
      </w:r>
      <w:r w:rsidRPr="2413E5ED">
        <w:rPr>
          <w:rFonts w:ascii="Arial" w:eastAsia="Arial" w:hAnsi="Arial" w:cs="Arial"/>
          <w:b/>
          <w:bCs/>
          <w:i/>
          <w:iCs/>
          <w:color w:val="000000" w:themeColor="text1"/>
          <w:sz w:val="22"/>
          <w:szCs w:val="22"/>
        </w:rPr>
        <w:t>"</w:t>
      </w:r>
      <w:r w:rsidRPr="2413E5ED">
        <w:rPr>
          <w:rFonts w:ascii="Arial" w:eastAsia="Arial" w:hAnsi="Arial" w:cs="Arial"/>
          <w:color w:val="000000" w:themeColor="text1"/>
          <w:sz w:val="22"/>
          <w:szCs w:val="22"/>
        </w:rPr>
        <w:t xml:space="preserve"> como un tema fundamental de su estrategia. El Sr. Yin </w:t>
      </w:r>
      <w:proofErr w:type="spellStart"/>
      <w:r w:rsidRPr="2413E5ED">
        <w:rPr>
          <w:rFonts w:ascii="Arial" w:eastAsia="Arial" w:hAnsi="Arial" w:cs="Arial"/>
          <w:color w:val="000000" w:themeColor="text1"/>
          <w:sz w:val="22"/>
          <w:szCs w:val="22"/>
        </w:rPr>
        <w:t>Tongyue</w:t>
      </w:r>
      <w:proofErr w:type="spellEnd"/>
      <w:r w:rsidRPr="2413E5ED">
        <w:rPr>
          <w:rFonts w:ascii="Arial" w:eastAsia="Arial" w:hAnsi="Arial" w:cs="Arial"/>
          <w:color w:val="000000" w:themeColor="text1"/>
          <w:sz w:val="22"/>
          <w:szCs w:val="22"/>
        </w:rPr>
        <w:t xml:space="preserve">, </w:t>
      </w:r>
      <w:bookmarkStart w:id="1" w:name="_Int_mdERhxPI"/>
      <w:proofErr w:type="gramStart"/>
      <w:r w:rsidRPr="2413E5ED">
        <w:rPr>
          <w:rFonts w:ascii="Arial" w:eastAsia="Arial" w:hAnsi="Arial" w:cs="Arial"/>
          <w:color w:val="000000" w:themeColor="text1"/>
          <w:sz w:val="22"/>
          <w:szCs w:val="22"/>
        </w:rPr>
        <w:t>Presidente</w:t>
      </w:r>
      <w:bookmarkEnd w:id="1"/>
      <w:proofErr w:type="gramEnd"/>
      <w:r w:rsidRPr="2413E5ED">
        <w:rPr>
          <w:rFonts w:ascii="Arial" w:eastAsia="Arial" w:hAnsi="Arial" w:cs="Arial"/>
          <w:color w:val="000000" w:themeColor="text1"/>
          <w:sz w:val="22"/>
          <w:szCs w:val="22"/>
        </w:rPr>
        <w:t xml:space="preserve"> de Chery </w:t>
      </w:r>
      <w:proofErr w:type="spellStart"/>
      <w:r w:rsidRPr="2413E5ED">
        <w:rPr>
          <w:rFonts w:ascii="Arial" w:eastAsia="Arial" w:hAnsi="Arial" w:cs="Arial"/>
          <w:color w:val="000000" w:themeColor="text1"/>
          <w:sz w:val="22"/>
          <w:szCs w:val="22"/>
        </w:rPr>
        <w:t>Group</w:t>
      </w:r>
      <w:proofErr w:type="spellEnd"/>
      <w:r w:rsidRPr="2413E5ED">
        <w:rPr>
          <w:rFonts w:ascii="Arial" w:eastAsia="Arial" w:hAnsi="Arial" w:cs="Arial"/>
          <w:color w:val="000000" w:themeColor="text1"/>
          <w:sz w:val="22"/>
          <w:szCs w:val="22"/>
        </w:rPr>
        <w:t>, destacó que la innovación tecnológica es la base y el motor impulsor detrás del crecimiento de la marca</w:t>
      </w:r>
      <w:r w:rsidR="0408DCE8" w:rsidRPr="2413E5ED">
        <w:rPr>
          <w:rFonts w:ascii="Arial" w:eastAsia="Arial" w:hAnsi="Arial" w:cs="Arial"/>
          <w:color w:val="000000" w:themeColor="text1"/>
          <w:sz w:val="22"/>
          <w:szCs w:val="22"/>
        </w:rPr>
        <w:t xml:space="preserve">. </w:t>
      </w:r>
    </w:p>
    <w:p w14:paraId="4FF08FEE" w14:textId="5F6E2B6B" w:rsidR="25985F03" w:rsidRDefault="0408DCE8" w:rsidP="5DEB6F3B">
      <w:pPr>
        <w:spacing w:before="240" w:after="240"/>
        <w:jc w:val="both"/>
        <w:rPr>
          <w:rFonts w:ascii="Arial" w:eastAsia="Arial" w:hAnsi="Arial" w:cs="Arial"/>
          <w:color w:val="000000" w:themeColor="text1"/>
          <w:sz w:val="22"/>
          <w:szCs w:val="22"/>
        </w:rPr>
      </w:pPr>
      <w:r w:rsidRPr="5DEB6F3B">
        <w:rPr>
          <w:rFonts w:ascii="Arial" w:eastAsia="Arial" w:hAnsi="Arial" w:cs="Arial"/>
          <w:sz w:val="22"/>
          <w:szCs w:val="22"/>
        </w:rPr>
        <w:t xml:space="preserve">Con una visión centrada en la movilidad del futuro, </w:t>
      </w:r>
      <w:proofErr w:type="spellStart"/>
      <w:r w:rsidRPr="5DEB6F3B">
        <w:rPr>
          <w:rFonts w:ascii="Arial" w:eastAsia="Arial" w:hAnsi="Arial" w:cs="Arial"/>
          <w:sz w:val="22"/>
          <w:szCs w:val="22"/>
        </w:rPr>
        <w:t>Chirey</w:t>
      </w:r>
      <w:proofErr w:type="spellEnd"/>
      <w:r w:rsidRPr="5DEB6F3B">
        <w:rPr>
          <w:rFonts w:ascii="Arial" w:eastAsia="Arial" w:hAnsi="Arial" w:cs="Arial"/>
          <w:sz w:val="22"/>
          <w:szCs w:val="22"/>
        </w:rPr>
        <w:t xml:space="preserve"> asegura la calidad de sus vehículos a través de su principal compromiso: la innovación tecnológica.</w:t>
      </w:r>
    </w:p>
    <w:p w14:paraId="0EB24C88" w14:textId="3F893310" w:rsidR="56F0504D" w:rsidRDefault="56F0504D" w:rsidP="25985F03">
      <w:pPr>
        <w:widowControl w:val="0"/>
        <w:spacing w:before="240" w:after="240"/>
        <w:jc w:val="both"/>
        <w:rPr>
          <w:rFonts w:ascii="Arial Nova" w:eastAsia="Arial Nova" w:hAnsi="Arial Nova" w:cs="Arial Nova"/>
          <w:color w:val="000000" w:themeColor="text1"/>
          <w:sz w:val="22"/>
          <w:szCs w:val="22"/>
        </w:rPr>
      </w:pPr>
      <w:r w:rsidRPr="25985F03">
        <w:rPr>
          <w:rFonts w:ascii="Arial Nova" w:eastAsia="Arial Nova" w:hAnsi="Arial Nova" w:cs="Arial Nova"/>
          <w:b/>
          <w:bCs/>
          <w:color w:val="000000" w:themeColor="text1"/>
          <w:sz w:val="22"/>
          <w:szCs w:val="22"/>
        </w:rPr>
        <w:t xml:space="preserve">Sobre </w:t>
      </w:r>
      <w:proofErr w:type="spellStart"/>
      <w:r w:rsidRPr="25985F03">
        <w:rPr>
          <w:rFonts w:ascii="Arial Nova" w:eastAsia="Arial Nova" w:hAnsi="Arial Nova" w:cs="Arial Nova"/>
          <w:b/>
          <w:bCs/>
          <w:color w:val="000000" w:themeColor="text1"/>
          <w:sz w:val="22"/>
          <w:szCs w:val="22"/>
        </w:rPr>
        <w:t>Chirey</w:t>
      </w:r>
      <w:proofErr w:type="spellEnd"/>
      <w:r w:rsidRPr="25985F03">
        <w:rPr>
          <w:rFonts w:ascii="Arial Nova" w:eastAsia="Arial Nova" w:hAnsi="Arial Nova" w:cs="Arial Nova"/>
          <w:b/>
          <w:bCs/>
          <w:color w:val="000000" w:themeColor="text1"/>
          <w:sz w:val="22"/>
          <w:szCs w:val="22"/>
        </w:rPr>
        <w:t xml:space="preserve"> </w:t>
      </w:r>
    </w:p>
    <w:p w14:paraId="43FE1DCC" w14:textId="1371B37C" w:rsidR="56F0504D" w:rsidRDefault="56F0504D" w:rsidP="25985F03">
      <w:pPr>
        <w:spacing w:after="0"/>
        <w:jc w:val="both"/>
        <w:rPr>
          <w:rFonts w:ascii="Helvetica Neue" w:eastAsia="Helvetica Neue" w:hAnsi="Helvetica Neue" w:cs="Helvetica Neue"/>
          <w:color w:val="000000" w:themeColor="text1"/>
          <w:sz w:val="19"/>
          <w:szCs w:val="19"/>
        </w:rPr>
      </w:pPr>
      <w:r w:rsidRPr="25985F03">
        <w:rPr>
          <w:rFonts w:ascii="Helvetica Neue" w:eastAsia="Helvetica Neue" w:hAnsi="Helvetica Neue" w:cs="Helvetica Neue"/>
          <w:color w:val="000000" w:themeColor="text1"/>
          <w:sz w:val="19"/>
          <w:szCs w:val="19"/>
          <w:lang w:val="es-MX"/>
        </w:rPr>
        <w:t>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 ambiente, cumpliendo con la Norma EURO6, incluyendo los vehículos de combustión interna, híbridos, PHEV y eléctricos. CHIREY está comprometido con el desarrollo y con la misión de traer la más avanzada tecnología para sus clientes.</w:t>
      </w:r>
    </w:p>
    <w:p w14:paraId="4D80F64D" w14:textId="70B0E81E" w:rsidR="25985F03" w:rsidRDefault="25985F03" w:rsidP="25985F03">
      <w:pPr>
        <w:widowControl w:val="0"/>
        <w:ind w:left="15" w:firstLine="15"/>
        <w:jc w:val="both"/>
        <w:rPr>
          <w:rFonts w:ascii="Arial Nova" w:eastAsia="Arial Nova" w:hAnsi="Arial Nova" w:cs="Arial Nova"/>
          <w:color w:val="000000" w:themeColor="text1"/>
          <w:sz w:val="20"/>
          <w:szCs w:val="20"/>
        </w:rPr>
      </w:pPr>
    </w:p>
    <w:p w14:paraId="44248B59" w14:textId="184045C7" w:rsidR="56F0504D" w:rsidRDefault="56F0504D" w:rsidP="25985F03">
      <w:pPr>
        <w:widowControl w:val="0"/>
        <w:ind w:left="15" w:firstLine="15"/>
        <w:jc w:val="both"/>
        <w:rPr>
          <w:rFonts w:ascii="Arial Nova" w:eastAsia="Arial Nova" w:hAnsi="Arial Nova" w:cs="Arial Nova"/>
          <w:color w:val="000000" w:themeColor="text1"/>
          <w:sz w:val="20"/>
          <w:szCs w:val="20"/>
        </w:rPr>
      </w:pPr>
      <w:r w:rsidRPr="25985F03">
        <w:rPr>
          <w:rFonts w:ascii="Arial Nova" w:eastAsia="Arial Nova" w:hAnsi="Arial Nova" w:cs="Arial Nova"/>
          <w:color w:val="000000" w:themeColor="text1"/>
          <w:sz w:val="20"/>
          <w:szCs w:val="20"/>
          <w:lang w:val="es-MX"/>
        </w:rPr>
        <w:t xml:space="preserve">CHIREY MOTOR MÉXICO es una subsidiaria de la empresa CHERY INTERNATIONAL. Para más información sobre la empresa, visite: </w:t>
      </w:r>
      <w:r w:rsidR="00000000">
        <w:fldChar w:fldCharType="begin"/>
      </w:r>
      <w:r w:rsidR="00000000">
        <w:instrText>HYPERLINK "https://www.chirey.mx/" \h</w:instrText>
      </w:r>
      <w:r w:rsidR="00000000">
        <w:fldChar w:fldCharType="separate"/>
      </w:r>
      <w:r w:rsidRPr="25985F03">
        <w:rPr>
          <w:rStyle w:val="Hipervnculo"/>
          <w:rFonts w:ascii="Aptos" w:eastAsia="Aptos" w:hAnsi="Aptos" w:cs="Aptos"/>
          <w:lang w:val="es-MX"/>
        </w:rPr>
        <w:t>chirey.mx.</w:t>
      </w:r>
      <w:r w:rsidR="00000000">
        <w:rPr>
          <w:rStyle w:val="Hipervnculo"/>
          <w:rFonts w:ascii="Aptos" w:eastAsia="Aptos" w:hAnsi="Aptos" w:cs="Aptos"/>
          <w:lang w:val="es-MX"/>
        </w:rPr>
        <w:fldChar w:fldCharType="end"/>
      </w:r>
    </w:p>
    <w:p w14:paraId="22F98931" w14:textId="33737CFD" w:rsidR="56F0504D" w:rsidRDefault="56F0504D" w:rsidP="25985F03">
      <w:pPr>
        <w:widowControl w:val="0"/>
        <w:ind w:left="15" w:firstLine="15"/>
        <w:jc w:val="both"/>
        <w:rPr>
          <w:rFonts w:ascii="Arial Nova" w:eastAsia="Arial Nova" w:hAnsi="Arial Nova" w:cs="Arial Nova"/>
          <w:color w:val="000000" w:themeColor="text1"/>
          <w:sz w:val="22"/>
          <w:szCs w:val="22"/>
        </w:rPr>
      </w:pPr>
      <w:r w:rsidRPr="25985F03">
        <w:rPr>
          <w:rFonts w:ascii="Arial Nova" w:eastAsia="Arial Nova" w:hAnsi="Arial Nova" w:cs="Arial Nova"/>
          <w:b/>
          <w:bCs/>
          <w:color w:val="000000" w:themeColor="text1"/>
          <w:sz w:val="22"/>
          <w:szCs w:val="22"/>
          <w:lang w:val="es-MX"/>
        </w:rPr>
        <w:t>Contactos de prensa:</w:t>
      </w:r>
    </w:p>
    <w:p w14:paraId="773F236F" w14:textId="4CB1AAFA" w:rsidR="56F0504D" w:rsidRPr="00565EDE" w:rsidRDefault="56F0504D" w:rsidP="25985F03">
      <w:pPr>
        <w:widowControl w:val="0"/>
        <w:ind w:left="15" w:firstLine="15"/>
        <w:jc w:val="both"/>
        <w:rPr>
          <w:rFonts w:ascii="Arial Nova" w:eastAsia="Arial Nova" w:hAnsi="Arial Nova" w:cs="Arial Nova"/>
          <w:color w:val="000000" w:themeColor="text1"/>
          <w:sz w:val="22"/>
          <w:szCs w:val="22"/>
          <w:lang w:val="en-US"/>
        </w:rPr>
      </w:pPr>
      <w:r w:rsidRPr="25985F03">
        <w:rPr>
          <w:rFonts w:ascii="Arial Nova" w:eastAsia="Arial Nova" w:hAnsi="Arial Nova" w:cs="Arial Nova"/>
          <w:color w:val="000000" w:themeColor="text1"/>
          <w:sz w:val="22"/>
          <w:szCs w:val="22"/>
          <w:lang w:val="en-US"/>
        </w:rPr>
        <w:t>Carlos Gutiérrez</w:t>
      </w:r>
    </w:p>
    <w:p w14:paraId="41789321" w14:textId="52BE8C8F" w:rsidR="56F0504D" w:rsidRPr="00565EDE" w:rsidRDefault="56F0504D" w:rsidP="25985F03">
      <w:pPr>
        <w:widowControl w:val="0"/>
        <w:ind w:left="15" w:firstLine="15"/>
        <w:jc w:val="both"/>
        <w:rPr>
          <w:rFonts w:ascii="Arial Nova" w:eastAsia="Arial Nova" w:hAnsi="Arial Nova" w:cs="Arial Nova"/>
          <w:color w:val="000000" w:themeColor="text1"/>
          <w:sz w:val="22"/>
          <w:szCs w:val="22"/>
          <w:lang w:val="en-US"/>
        </w:rPr>
      </w:pPr>
      <w:r w:rsidRPr="25985F03">
        <w:rPr>
          <w:rFonts w:ascii="Arial Nova" w:eastAsia="Arial Nova" w:hAnsi="Arial Nova" w:cs="Arial Nova"/>
          <w:color w:val="000000" w:themeColor="text1"/>
          <w:sz w:val="22"/>
          <w:szCs w:val="22"/>
          <w:lang w:val="en-US"/>
        </w:rPr>
        <w:t>Senior Account Executive | Another Company</w:t>
      </w:r>
    </w:p>
    <w:p w14:paraId="0F447317" w14:textId="5883D02E" w:rsidR="56F0504D" w:rsidRPr="00565EDE" w:rsidRDefault="56F0504D" w:rsidP="25985F03">
      <w:pPr>
        <w:widowControl w:val="0"/>
        <w:ind w:left="15" w:firstLine="15"/>
        <w:jc w:val="both"/>
        <w:rPr>
          <w:rFonts w:ascii="Arial Nova" w:eastAsia="Arial Nova" w:hAnsi="Arial Nova" w:cs="Arial Nova"/>
          <w:color w:val="000000" w:themeColor="text1"/>
          <w:sz w:val="22"/>
          <w:szCs w:val="22"/>
          <w:lang w:val="en-US"/>
        </w:rPr>
      </w:pPr>
      <w:proofErr w:type="spellStart"/>
      <w:r w:rsidRPr="25985F03">
        <w:rPr>
          <w:rFonts w:ascii="Arial Nova" w:eastAsia="Arial Nova" w:hAnsi="Arial Nova" w:cs="Arial Nova"/>
          <w:color w:val="000000" w:themeColor="text1"/>
          <w:sz w:val="22"/>
          <w:szCs w:val="22"/>
          <w:lang w:val="en-US"/>
        </w:rPr>
        <w:t>Cel</w:t>
      </w:r>
      <w:proofErr w:type="spellEnd"/>
      <w:r w:rsidRPr="25985F03">
        <w:rPr>
          <w:rFonts w:ascii="Arial Nova" w:eastAsia="Arial Nova" w:hAnsi="Arial Nova" w:cs="Arial Nova"/>
          <w:color w:val="000000" w:themeColor="text1"/>
          <w:sz w:val="22"/>
          <w:szCs w:val="22"/>
          <w:lang w:val="en-US"/>
        </w:rPr>
        <w:t>. 56 2666 1769</w:t>
      </w:r>
    </w:p>
    <w:p w14:paraId="279D26C3" w14:textId="3E847C30" w:rsidR="56F0504D" w:rsidRPr="00565EDE" w:rsidRDefault="56F0504D" w:rsidP="5DEB6F3B">
      <w:pPr>
        <w:widowControl w:val="0"/>
        <w:ind w:left="15" w:firstLine="15"/>
        <w:jc w:val="both"/>
        <w:rPr>
          <w:rFonts w:ascii="Arial Nova" w:eastAsia="Arial Nova" w:hAnsi="Arial Nova" w:cs="Arial Nova"/>
          <w:color w:val="000000" w:themeColor="text1"/>
          <w:sz w:val="22"/>
          <w:szCs w:val="22"/>
          <w:lang w:val="en-US"/>
        </w:rPr>
      </w:pPr>
      <w:r w:rsidRPr="5DEB6F3B">
        <w:rPr>
          <w:rFonts w:ascii="Arial Nova" w:eastAsia="Arial Nova" w:hAnsi="Arial Nova" w:cs="Arial Nova"/>
          <w:color w:val="000000" w:themeColor="text1"/>
          <w:sz w:val="22"/>
          <w:szCs w:val="22"/>
          <w:lang w:val="en-US"/>
        </w:rPr>
        <w:t xml:space="preserve">E-mail: </w:t>
      </w:r>
      <w:hyperlink r:id="rId9">
        <w:r w:rsidRPr="5DEB6F3B">
          <w:rPr>
            <w:rStyle w:val="Hipervnculo"/>
            <w:rFonts w:ascii="Aptos" w:eastAsia="Aptos" w:hAnsi="Aptos" w:cs="Aptos"/>
            <w:lang w:val="en-US"/>
          </w:rPr>
          <w:t>carlos.gutierrez@another.co</w:t>
        </w:r>
      </w:hyperlink>
    </w:p>
    <w:p w14:paraId="3052623C" w14:textId="73F75696" w:rsidR="25985F03" w:rsidRPr="00565EDE" w:rsidRDefault="56F0504D" w:rsidP="5DEB6F3B">
      <w:pPr>
        <w:widowControl w:val="0"/>
        <w:spacing w:after="0"/>
        <w:ind w:left="15"/>
        <w:jc w:val="both"/>
        <w:rPr>
          <w:rFonts w:ascii="Arial Nova" w:eastAsia="Arial Nova" w:hAnsi="Arial Nova" w:cs="Arial Nova"/>
          <w:color w:val="000000" w:themeColor="text1"/>
          <w:sz w:val="22"/>
          <w:szCs w:val="22"/>
          <w:lang w:val="en-US"/>
        </w:rPr>
      </w:pPr>
      <w:r w:rsidRPr="5DEB6F3B">
        <w:rPr>
          <w:rFonts w:ascii="Arial Nova" w:eastAsia="Arial Nova" w:hAnsi="Arial Nova" w:cs="Arial Nova"/>
          <w:color w:val="000000" w:themeColor="text1"/>
          <w:sz w:val="22"/>
          <w:szCs w:val="22"/>
          <w:lang w:val="en-US"/>
        </w:rPr>
        <w:t>Paola Ruiz</w:t>
      </w:r>
    </w:p>
    <w:p w14:paraId="3411FF14" w14:textId="0A8EC1F2" w:rsidR="25985F03" w:rsidRPr="00565EDE" w:rsidRDefault="56F0504D" w:rsidP="5DEB6F3B">
      <w:pPr>
        <w:widowControl w:val="0"/>
        <w:spacing w:after="0"/>
        <w:ind w:left="15" w:firstLine="15"/>
        <w:jc w:val="both"/>
        <w:rPr>
          <w:rFonts w:ascii="Arial Nova" w:eastAsia="Arial Nova" w:hAnsi="Arial Nova" w:cs="Arial Nova"/>
          <w:color w:val="000000" w:themeColor="text1"/>
          <w:sz w:val="22"/>
          <w:szCs w:val="22"/>
          <w:lang w:val="en-US"/>
        </w:rPr>
      </w:pPr>
      <w:r w:rsidRPr="5DEB6F3B">
        <w:rPr>
          <w:rFonts w:ascii="Arial Nova" w:eastAsia="Arial Nova" w:hAnsi="Arial Nova" w:cs="Arial Nova"/>
          <w:color w:val="000000" w:themeColor="text1"/>
          <w:sz w:val="22"/>
          <w:szCs w:val="22"/>
          <w:lang w:val="en-US"/>
        </w:rPr>
        <w:t>Senior Account Executive | Another Company</w:t>
      </w:r>
    </w:p>
    <w:p w14:paraId="5F05BFA7" w14:textId="6C3B5B64" w:rsidR="25985F03" w:rsidRDefault="56F0504D" w:rsidP="5DEB6F3B">
      <w:pPr>
        <w:widowControl w:val="0"/>
        <w:spacing w:after="0"/>
        <w:ind w:left="15" w:firstLine="15"/>
        <w:jc w:val="both"/>
        <w:rPr>
          <w:rFonts w:ascii="Arial Nova" w:eastAsia="Arial Nova" w:hAnsi="Arial Nova" w:cs="Arial Nova"/>
          <w:color w:val="000000" w:themeColor="text1"/>
          <w:sz w:val="22"/>
          <w:szCs w:val="22"/>
        </w:rPr>
      </w:pPr>
      <w:r w:rsidRPr="5DEB6F3B">
        <w:rPr>
          <w:rFonts w:ascii="Arial Nova" w:eastAsia="Arial Nova" w:hAnsi="Arial Nova" w:cs="Arial Nova"/>
          <w:color w:val="000000" w:themeColor="text1"/>
          <w:sz w:val="22"/>
          <w:szCs w:val="22"/>
          <w:lang w:val="es-MX"/>
        </w:rPr>
        <w:lastRenderedPageBreak/>
        <w:t>Cel. 55 85777630</w:t>
      </w:r>
    </w:p>
    <w:p w14:paraId="72216569" w14:textId="626E20C2" w:rsidR="25985F03" w:rsidRDefault="56F0504D" w:rsidP="5DEB6F3B">
      <w:pPr>
        <w:widowControl w:val="0"/>
        <w:spacing w:after="0"/>
        <w:ind w:left="15" w:firstLine="15"/>
        <w:jc w:val="both"/>
        <w:rPr>
          <w:rFonts w:ascii="Arial Nova" w:eastAsia="Arial Nova" w:hAnsi="Arial Nova" w:cs="Arial Nova"/>
          <w:color w:val="000000" w:themeColor="text1"/>
          <w:sz w:val="22"/>
          <w:szCs w:val="22"/>
        </w:rPr>
      </w:pPr>
      <w:r w:rsidRPr="5DEB6F3B">
        <w:rPr>
          <w:rFonts w:ascii="Arial Nova" w:eastAsia="Arial Nova" w:hAnsi="Arial Nova" w:cs="Arial Nova"/>
          <w:color w:val="000000" w:themeColor="text1"/>
          <w:sz w:val="22"/>
          <w:szCs w:val="22"/>
          <w:lang w:val="es-MX"/>
        </w:rPr>
        <w:t xml:space="preserve">E-mail: </w:t>
      </w:r>
      <w:hyperlink r:id="rId10">
        <w:r w:rsidRPr="5DEB6F3B">
          <w:rPr>
            <w:rStyle w:val="Hipervnculo"/>
            <w:rFonts w:ascii="Aptos" w:eastAsia="Aptos" w:hAnsi="Aptos" w:cs="Aptos"/>
            <w:lang w:val="es-MX"/>
          </w:rPr>
          <w:t>paola.ruiz@another.co</w:t>
        </w:r>
      </w:hyperlink>
    </w:p>
    <w:p w14:paraId="4C232366" w14:textId="55FF346F" w:rsidR="25985F03" w:rsidRDefault="25985F03" w:rsidP="5DEB6F3B">
      <w:pPr>
        <w:rPr>
          <w:rFonts w:ascii="Arial" w:eastAsia="Arial" w:hAnsi="Arial" w:cs="Arial"/>
          <w:b/>
          <w:bCs/>
          <w:color w:val="000000" w:themeColor="text1"/>
          <w:sz w:val="22"/>
          <w:szCs w:val="22"/>
        </w:rPr>
      </w:pPr>
    </w:p>
    <w:sectPr w:rsidR="25985F0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00"/>
    <w:family w:val="roman"/>
    <w:notTrueType/>
    <w:pitch w:val="default"/>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1"/>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mdERhxPI" int2:invalidationBookmarkName="" int2:hashCode="TmfPlba7UO3Nqr" int2:id="TfLV0MO9">
      <int2:state int2:value="Rejected" int2:type="AugLoop_Text_Critique"/>
    </int2:bookmark>
    <int2:bookmark int2:bookmarkName="_Int_kWLv3wrJ" int2:invalidationBookmarkName="" int2:hashCode="G2iS3nVOme4x8C" int2:id="9IPuj7O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F91F"/>
    <w:multiLevelType w:val="multilevel"/>
    <w:tmpl w:val="E35038C4"/>
    <w:lvl w:ilvl="0">
      <w:start w:val="1"/>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57AA8F5"/>
    <w:multiLevelType w:val="hybridMultilevel"/>
    <w:tmpl w:val="CC86BF86"/>
    <w:lvl w:ilvl="0" w:tplc="F8A69F64">
      <w:start w:val="1"/>
      <w:numFmt w:val="bullet"/>
      <w:lvlText w:val=""/>
      <w:lvlJc w:val="left"/>
      <w:pPr>
        <w:ind w:left="720" w:hanging="360"/>
      </w:pPr>
      <w:rPr>
        <w:rFonts w:ascii="Symbol" w:hAnsi="Symbol" w:hint="default"/>
      </w:rPr>
    </w:lvl>
    <w:lvl w:ilvl="1" w:tplc="4A6EF286">
      <w:start w:val="1"/>
      <w:numFmt w:val="bullet"/>
      <w:lvlText w:val="o"/>
      <w:lvlJc w:val="left"/>
      <w:pPr>
        <w:ind w:left="1440" w:hanging="360"/>
      </w:pPr>
      <w:rPr>
        <w:rFonts w:ascii="Courier New" w:hAnsi="Courier New" w:hint="default"/>
      </w:rPr>
    </w:lvl>
    <w:lvl w:ilvl="2" w:tplc="B40835CA">
      <w:start w:val="1"/>
      <w:numFmt w:val="bullet"/>
      <w:lvlText w:val=""/>
      <w:lvlJc w:val="left"/>
      <w:pPr>
        <w:ind w:left="2160" w:hanging="360"/>
      </w:pPr>
      <w:rPr>
        <w:rFonts w:ascii="Wingdings" w:hAnsi="Wingdings" w:hint="default"/>
      </w:rPr>
    </w:lvl>
    <w:lvl w:ilvl="3" w:tplc="08C484CC">
      <w:start w:val="1"/>
      <w:numFmt w:val="bullet"/>
      <w:lvlText w:val=""/>
      <w:lvlJc w:val="left"/>
      <w:pPr>
        <w:ind w:left="2880" w:hanging="360"/>
      </w:pPr>
      <w:rPr>
        <w:rFonts w:ascii="Symbol" w:hAnsi="Symbol" w:hint="default"/>
      </w:rPr>
    </w:lvl>
    <w:lvl w:ilvl="4" w:tplc="F1FCE0AE">
      <w:start w:val="1"/>
      <w:numFmt w:val="bullet"/>
      <w:lvlText w:val="o"/>
      <w:lvlJc w:val="left"/>
      <w:pPr>
        <w:ind w:left="3600" w:hanging="360"/>
      </w:pPr>
      <w:rPr>
        <w:rFonts w:ascii="Courier New" w:hAnsi="Courier New" w:hint="default"/>
      </w:rPr>
    </w:lvl>
    <w:lvl w:ilvl="5" w:tplc="045A6F4C">
      <w:start w:val="1"/>
      <w:numFmt w:val="bullet"/>
      <w:lvlText w:val=""/>
      <w:lvlJc w:val="left"/>
      <w:pPr>
        <w:ind w:left="4320" w:hanging="360"/>
      </w:pPr>
      <w:rPr>
        <w:rFonts w:ascii="Wingdings" w:hAnsi="Wingdings" w:hint="default"/>
      </w:rPr>
    </w:lvl>
    <w:lvl w:ilvl="6" w:tplc="4970D398">
      <w:start w:val="1"/>
      <w:numFmt w:val="bullet"/>
      <w:lvlText w:val=""/>
      <w:lvlJc w:val="left"/>
      <w:pPr>
        <w:ind w:left="5040" w:hanging="360"/>
      </w:pPr>
      <w:rPr>
        <w:rFonts w:ascii="Symbol" w:hAnsi="Symbol" w:hint="default"/>
      </w:rPr>
    </w:lvl>
    <w:lvl w:ilvl="7" w:tplc="131A122A">
      <w:start w:val="1"/>
      <w:numFmt w:val="bullet"/>
      <w:lvlText w:val="o"/>
      <w:lvlJc w:val="left"/>
      <w:pPr>
        <w:ind w:left="5760" w:hanging="360"/>
      </w:pPr>
      <w:rPr>
        <w:rFonts w:ascii="Courier New" w:hAnsi="Courier New" w:hint="default"/>
      </w:rPr>
    </w:lvl>
    <w:lvl w:ilvl="8" w:tplc="503EC44C">
      <w:start w:val="1"/>
      <w:numFmt w:val="bullet"/>
      <w:lvlText w:val=""/>
      <w:lvlJc w:val="left"/>
      <w:pPr>
        <w:ind w:left="6480" w:hanging="360"/>
      </w:pPr>
      <w:rPr>
        <w:rFonts w:ascii="Wingdings" w:hAnsi="Wingdings" w:hint="default"/>
      </w:rPr>
    </w:lvl>
  </w:abstractNum>
  <w:num w:numId="1" w16cid:durableId="2043481220">
    <w:abstractNumId w:val="1"/>
  </w:num>
  <w:num w:numId="2" w16cid:durableId="46412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A7BED0"/>
    <w:rsid w:val="00197F62"/>
    <w:rsid w:val="00482798"/>
    <w:rsid w:val="00565EDE"/>
    <w:rsid w:val="00641DAE"/>
    <w:rsid w:val="00746853"/>
    <w:rsid w:val="00BF4CFF"/>
    <w:rsid w:val="025102DA"/>
    <w:rsid w:val="03B6738F"/>
    <w:rsid w:val="03D21A03"/>
    <w:rsid w:val="0408DCE8"/>
    <w:rsid w:val="0671D99D"/>
    <w:rsid w:val="07AB43C5"/>
    <w:rsid w:val="0C222347"/>
    <w:rsid w:val="0DC40BCA"/>
    <w:rsid w:val="0E179FB9"/>
    <w:rsid w:val="11F2716D"/>
    <w:rsid w:val="12F1973C"/>
    <w:rsid w:val="134CDC8E"/>
    <w:rsid w:val="17AA3746"/>
    <w:rsid w:val="17D72B7E"/>
    <w:rsid w:val="1B9B6128"/>
    <w:rsid w:val="1C3E28DD"/>
    <w:rsid w:val="1E01FEC6"/>
    <w:rsid w:val="2389AE3C"/>
    <w:rsid w:val="2413E5ED"/>
    <w:rsid w:val="25985F03"/>
    <w:rsid w:val="28D04A97"/>
    <w:rsid w:val="2A4EF56A"/>
    <w:rsid w:val="2ACA8F37"/>
    <w:rsid w:val="2AF092AB"/>
    <w:rsid w:val="2D89A8B2"/>
    <w:rsid w:val="2D8E5834"/>
    <w:rsid w:val="2D9AF733"/>
    <w:rsid w:val="2DDFE53D"/>
    <w:rsid w:val="2E96945E"/>
    <w:rsid w:val="3043ABEC"/>
    <w:rsid w:val="32CED546"/>
    <w:rsid w:val="3756EB01"/>
    <w:rsid w:val="37A5969C"/>
    <w:rsid w:val="37C57BD6"/>
    <w:rsid w:val="37FA3B37"/>
    <w:rsid w:val="387C69CD"/>
    <w:rsid w:val="38B65A4F"/>
    <w:rsid w:val="39E585AC"/>
    <w:rsid w:val="3A9A3C67"/>
    <w:rsid w:val="3D7B172D"/>
    <w:rsid w:val="3E1D1F8F"/>
    <w:rsid w:val="40F1B6AB"/>
    <w:rsid w:val="415A1A55"/>
    <w:rsid w:val="428CCFE9"/>
    <w:rsid w:val="4346D690"/>
    <w:rsid w:val="455D6C86"/>
    <w:rsid w:val="48756DD7"/>
    <w:rsid w:val="48FF8A75"/>
    <w:rsid w:val="494486C9"/>
    <w:rsid w:val="4D1C0895"/>
    <w:rsid w:val="4D67743F"/>
    <w:rsid w:val="4DDBDB7F"/>
    <w:rsid w:val="4E66BCFB"/>
    <w:rsid w:val="53DEEC84"/>
    <w:rsid w:val="55C4CB97"/>
    <w:rsid w:val="56F0504D"/>
    <w:rsid w:val="583B8011"/>
    <w:rsid w:val="5844C3C3"/>
    <w:rsid w:val="595157E2"/>
    <w:rsid w:val="59A7BED0"/>
    <w:rsid w:val="5A963234"/>
    <w:rsid w:val="5B0D9642"/>
    <w:rsid w:val="5C55CCA2"/>
    <w:rsid w:val="5D8088C2"/>
    <w:rsid w:val="5DEB6F3B"/>
    <w:rsid w:val="5EF51558"/>
    <w:rsid w:val="61428762"/>
    <w:rsid w:val="6223051D"/>
    <w:rsid w:val="62B1F323"/>
    <w:rsid w:val="630D7EF5"/>
    <w:rsid w:val="65441A1F"/>
    <w:rsid w:val="69D3B004"/>
    <w:rsid w:val="6C3A46FB"/>
    <w:rsid w:val="6C8DB631"/>
    <w:rsid w:val="6E60E290"/>
    <w:rsid w:val="6E7A4B9A"/>
    <w:rsid w:val="6FC95CF1"/>
    <w:rsid w:val="71E56727"/>
    <w:rsid w:val="7257D769"/>
    <w:rsid w:val="728971F2"/>
    <w:rsid w:val="73842D88"/>
    <w:rsid w:val="748DC393"/>
    <w:rsid w:val="758535AD"/>
    <w:rsid w:val="775E14F4"/>
    <w:rsid w:val="77890EC9"/>
    <w:rsid w:val="778D6389"/>
    <w:rsid w:val="7AA7B666"/>
    <w:rsid w:val="7B5F2A21"/>
    <w:rsid w:val="7D1228BD"/>
    <w:rsid w:val="7EEECF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BED0"/>
  <w15:chartTrackingRefBased/>
  <w15:docId w15:val="{225EFDF5-4EB8-4475-A20F-FA806720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rey.mx/" TargetMode="Externa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aola.ruiz@another.co" TargetMode="External"/><Relationship Id="rId4" Type="http://schemas.openxmlformats.org/officeDocument/2006/relationships/numbering" Target="numbering.xml"/><Relationship Id="rId9" Type="http://schemas.openxmlformats.org/officeDocument/2006/relationships/hyperlink" Target="mailto:carlos.gutierrez@another.co" TargetMode="External"/><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CF43A7E5-968E-43A0-9BAB-D2FAD9443C55}">
    <t:Anchor>
      <t:Comment id="884553784"/>
    </t:Anchor>
    <t:History>
      <t:Event id="{0C4F91AD-0934-466E-8247-E32F562CC2F4}" time="2024-08-19T14:55:09.927Z">
        <t:Attribution userId="S::carlos.gutierrez@another.co::899a0106-5e66-4cfa-87f4-919e96eefaab" userProvider="AD" userName="Carlos Gutierrez"/>
        <t:Anchor>
          <t:Comment id="884553784"/>
        </t:Anchor>
        <t:Create/>
      </t:Event>
      <t:Event id="{D977190B-4E8C-43B5-A9A2-4C3B94E7D701}" time="2024-08-19T14:55:09.927Z">
        <t:Attribution userId="S::carlos.gutierrez@another.co::899a0106-5e66-4cfa-87f4-919e96eefaab" userProvider="AD" userName="Carlos Gutierrez"/>
        <t:Anchor>
          <t:Comment id="884553784"/>
        </t:Anchor>
        <t:Assign userId="S::marco.zuniga@another.co::647e6017-8435-4857-ab8c-38c8d555244e" userProvider="AD" userName="Marco Polo Zúñiga Gutiérrez"/>
      </t:Event>
      <t:Event id="{5EC2CCBB-80D8-4DF6-AD20-341E6D70AD4B}" time="2024-08-19T14:55:09.927Z">
        <t:Attribution userId="S::carlos.gutierrez@another.co::899a0106-5e66-4cfa-87f4-919e96eefaab" userProvider="AD" userName="Carlos Gutierrez"/>
        <t:Anchor>
          <t:Comment id="884553784"/>
        </t:Anchor>
        <t:SetTitle title="No me encanta el título, eso de las 230 en 2023 lo quitaría, y replantearía el resto. @Marco Polo Zúñiga Gutiérrez"/>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67D9D-8535-4F3E-871F-FF1A0C21613C}">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2.xml><?xml version="1.0" encoding="utf-8"?>
<ds:datastoreItem xmlns:ds="http://schemas.openxmlformats.org/officeDocument/2006/customXml" ds:itemID="{AAC0EFE0-88C6-4F80-B6BC-F2E76E4307FD}">
  <ds:schemaRefs>
    <ds:schemaRef ds:uri="http://schemas.microsoft.com/sharepoint/v3/contenttype/forms"/>
  </ds:schemaRefs>
</ds:datastoreItem>
</file>

<file path=customXml/itemProps3.xml><?xml version="1.0" encoding="utf-8"?>
<ds:datastoreItem xmlns:ds="http://schemas.openxmlformats.org/officeDocument/2006/customXml" ds:itemID="{A8F8BAE0-BA08-40DE-862A-EB18B10F4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4255</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Arely Romero</cp:lastModifiedBy>
  <cp:revision>2</cp:revision>
  <dcterms:created xsi:type="dcterms:W3CDTF">2024-08-22T16:21:00Z</dcterms:created>
  <dcterms:modified xsi:type="dcterms:W3CDTF">2024-08-22T16:21:00Z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